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C5" w:rsidRPr="005F3ECA" w:rsidRDefault="001B52AC" w:rsidP="001B52AC">
      <w:pPr>
        <w:jc w:val="center"/>
        <w:rPr>
          <w:rFonts w:ascii="宋体" w:hAnsi="宋体"/>
          <w:b/>
          <w:bCs/>
          <w:w w:val="66"/>
          <w:sz w:val="44"/>
          <w:szCs w:val="44"/>
        </w:rPr>
      </w:pPr>
      <w:r>
        <w:rPr>
          <w:rFonts w:ascii="宋体" w:hAnsi="宋体" w:hint="eastAsia"/>
          <w:b/>
          <w:bCs/>
          <w:w w:val="66"/>
          <w:sz w:val="44"/>
          <w:szCs w:val="44"/>
        </w:rPr>
        <w:t>土建学院</w:t>
      </w:r>
      <w:r w:rsidR="00DA3CC5">
        <w:rPr>
          <w:rFonts w:ascii="宋体" w:hAnsi="宋体" w:hint="eastAsia"/>
          <w:b/>
          <w:bCs/>
          <w:w w:val="66"/>
          <w:sz w:val="44"/>
          <w:szCs w:val="44"/>
        </w:rPr>
        <w:t>关于</w:t>
      </w:r>
      <w:r w:rsidR="00DA3CC5" w:rsidRPr="005F3ECA">
        <w:rPr>
          <w:rFonts w:ascii="宋体" w:hAnsi="宋体" w:hint="eastAsia"/>
          <w:b/>
          <w:bCs/>
          <w:w w:val="66"/>
          <w:sz w:val="44"/>
          <w:szCs w:val="44"/>
        </w:rPr>
        <w:t>评选北京交通大学20</w:t>
      </w:r>
      <w:r w:rsidR="00DA3CC5">
        <w:rPr>
          <w:rFonts w:ascii="宋体" w:hAnsi="宋体" w:hint="eastAsia"/>
          <w:b/>
          <w:bCs/>
          <w:w w:val="66"/>
          <w:sz w:val="44"/>
          <w:szCs w:val="44"/>
        </w:rPr>
        <w:t>21</w:t>
      </w:r>
      <w:r w:rsidR="00DA3CC5" w:rsidRPr="005F3ECA">
        <w:rPr>
          <w:rFonts w:ascii="宋体" w:hAnsi="宋体" w:hint="eastAsia"/>
          <w:b/>
          <w:bCs/>
          <w:w w:val="66"/>
          <w:sz w:val="44"/>
          <w:szCs w:val="44"/>
        </w:rPr>
        <w:t>届优秀毕业生、优秀毕业生干部及推荐评选“北京市普通高等学校优秀毕业生”工作的通知</w:t>
      </w:r>
    </w:p>
    <w:p w:rsidR="00DA3CC5" w:rsidRDefault="00DA3CC5" w:rsidP="00DA3CC5">
      <w:pPr>
        <w:spacing w:line="520" w:lineRule="exact"/>
        <w:rPr>
          <w:rFonts w:ascii="方正小标宋简体" w:eastAsia="方正小标宋简体" w:hAnsi="宋体"/>
          <w:kern w:val="2"/>
          <w:sz w:val="44"/>
          <w:szCs w:val="44"/>
        </w:rPr>
      </w:pPr>
    </w:p>
    <w:p w:rsidR="00DA3CC5" w:rsidRPr="000E1BA8" w:rsidRDefault="00DA3CC5" w:rsidP="00DA3CC5">
      <w:pPr>
        <w:snapToGrid w:val="0"/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土建学院2</w:t>
      </w:r>
      <w:r>
        <w:rPr>
          <w:rFonts w:ascii="仿宋_GB2312" w:eastAsia="仿宋_GB2312" w:hAnsi="仿宋"/>
          <w:sz w:val="32"/>
          <w:szCs w:val="32"/>
        </w:rPr>
        <w:t>017</w:t>
      </w:r>
      <w:r>
        <w:rPr>
          <w:rFonts w:ascii="仿宋_GB2312" w:eastAsia="仿宋_GB2312" w:hAnsi="仿宋" w:hint="eastAsia"/>
          <w:sz w:val="32"/>
          <w:szCs w:val="32"/>
        </w:rPr>
        <w:t>级本科生：</w:t>
      </w:r>
    </w:p>
    <w:p w:rsidR="00DA3CC5" w:rsidRPr="000E1BA8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w w:val="80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为顺利做好毕业生工作，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根据北京市教委和我校毕业生工作的整体安排，现将北京交通大学20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21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届优秀毕业生、优秀毕业生干部评选及推荐评选</w:t>
      </w:r>
      <w:r w:rsidRPr="000E1BA8">
        <w:rPr>
          <w:rFonts w:ascii="仿宋_GB2312" w:eastAsia="仿宋_GB2312" w:hAnsi="仿宋" w:hint="eastAsia"/>
          <w:sz w:val="32"/>
          <w:szCs w:val="32"/>
        </w:rPr>
        <w:t>“北京市普通高等学校优秀毕业生”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工作安排如下：</w:t>
      </w:r>
    </w:p>
    <w:p w:rsid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1E6425">
        <w:rPr>
          <w:rFonts w:ascii="仿宋_GB2312" w:eastAsia="仿宋_GB2312" w:hAnsi="仿宋" w:hint="eastAsia"/>
          <w:spacing w:val="-4"/>
          <w:sz w:val="32"/>
          <w:szCs w:val="32"/>
        </w:rPr>
        <w:t>1.20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21</w:t>
      </w:r>
      <w:r w:rsidRPr="001E6425">
        <w:rPr>
          <w:rFonts w:ascii="仿宋_GB2312" w:eastAsia="仿宋_GB2312" w:hAnsi="仿宋" w:hint="eastAsia"/>
          <w:spacing w:val="-4"/>
          <w:sz w:val="32"/>
          <w:szCs w:val="32"/>
        </w:rPr>
        <w:t>年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5</w:t>
      </w:r>
      <w:r w:rsidRPr="001E6425">
        <w:rPr>
          <w:rFonts w:ascii="仿宋_GB2312" w:eastAsia="仿宋_GB2312" w:hAnsi="仿宋" w:hint="eastAsia"/>
          <w:spacing w:val="-4"/>
          <w:sz w:val="32"/>
          <w:szCs w:val="32"/>
        </w:rPr>
        <w:t>月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6</w:t>
      </w:r>
      <w:r w:rsidRPr="001E6425">
        <w:rPr>
          <w:rFonts w:ascii="仿宋_GB2312" w:eastAsia="仿宋_GB2312" w:hAnsi="仿宋" w:hint="eastAsia"/>
          <w:spacing w:val="-4"/>
          <w:sz w:val="32"/>
          <w:szCs w:val="32"/>
        </w:rPr>
        <w:t>日至5月</w:t>
      </w:r>
      <w:r w:rsidRPr="001E6425">
        <w:rPr>
          <w:rFonts w:ascii="仿宋_GB2312" w:eastAsia="仿宋_GB2312" w:hAnsi="仿宋"/>
          <w:spacing w:val="-4"/>
          <w:sz w:val="32"/>
          <w:szCs w:val="32"/>
        </w:rPr>
        <w:t>1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9</w:t>
      </w:r>
      <w:r w:rsidRPr="001E6425">
        <w:rPr>
          <w:rFonts w:ascii="仿宋_GB2312" w:eastAsia="仿宋_GB2312" w:hAnsi="仿宋" w:hint="eastAsia"/>
          <w:spacing w:val="-4"/>
          <w:sz w:val="32"/>
          <w:szCs w:val="32"/>
        </w:rPr>
        <w:t>日，学院组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织评选</w:t>
      </w:r>
      <w:r w:rsidRPr="009D2FB2">
        <w:rPr>
          <w:rFonts w:ascii="仿宋_GB2312" w:eastAsia="仿宋_GB2312" w:hAnsi="仿宋" w:hint="eastAsia"/>
          <w:b/>
          <w:spacing w:val="-4"/>
          <w:sz w:val="32"/>
          <w:szCs w:val="32"/>
        </w:rPr>
        <w:t>北京交通大学20</w:t>
      </w:r>
      <w:r>
        <w:rPr>
          <w:rFonts w:ascii="仿宋_GB2312" w:eastAsia="仿宋_GB2312" w:hAnsi="仿宋" w:hint="eastAsia"/>
          <w:b/>
          <w:spacing w:val="-4"/>
          <w:sz w:val="32"/>
          <w:szCs w:val="32"/>
        </w:rPr>
        <w:t>21</w:t>
      </w:r>
      <w:r w:rsidRPr="009D2FB2">
        <w:rPr>
          <w:rFonts w:ascii="仿宋_GB2312" w:eastAsia="仿宋_GB2312" w:hAnsi="仿宋" w:hint="eastAsia"/>
          <w:b/>
          <w:spacing w:val="-4"/>
          <w:sz w:val="32"/>
          <w:szCs w:val="32"/>
        </w:rPr>
        <w:t>届优秀毕业生和优秀毕业生干部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。具体评选办法参照北京交通大学《学生手册》中《北京交通大学本科生奖励办法》第二十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二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条、第二十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三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条执行。推荐名单应当在学院内公示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3个工作日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以上。</w:t>
      </w:r>
    </w:p>
    <w:p w:rsidR="00DA3CC5" w:rsidRPr="000E1BA8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2</w:t>
      </w:r>
      <w:r>
        <w:rPr>
          <w:rFonts w:ascii="仿宋_GB2312" w:eastAsia="仿宋_GB2312" w:hAnsi="仿宋"/>
          <w:spacing w:val="-4"/>
          <w:sz w:val="32"/>
          <w:szCs w:val="32"/>
        </w:rPr>
        <w:t>.</w:t>
      </w: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 xml:space="preserve"> 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学院在评选推荐的北京交通大学20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21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届优秀毕业生和优秀毕业生干部基础上，按照规定推荐参评</w:t>
      </w:r>
      <w:r w:rsidRPr="009D2FB2">
        <w:rPr>
          <w:rFonts w:ascii="仿宋_GB2312" w:eastAsia="仿宋_GB2312" w:hAnsi="仿宋" w:hint="eastAsia"/>
          <w:b/>
          <w:spacing w:val="-4"/>
          <w:sz w:val="32"/>
          <w:szCs w:val="32"/>
        </w:rPr>
        <w:t>“北京市普通高等学校优秀毕业生”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的人选。具体评选办法严格参照《关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于进一步做好北京市普通高等学校优秀毕业生评选工作的意见》（详见附件1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）和《学生手册》中《北京交通大学本科生奖励办法》中第二十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四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条。推荐名单应当在学院内公示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3个工作日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以上。</w:t>
      </w:r>
    </w:p>
    <w:p w:rsid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3</w:t>
      </w:r>
      <w:r>
        <w:rPr>
          <w:rFonts w:ascii="仿宋_GB2312" w:eastAsia="仿宋_GB2312" w:hAnsi="仿宋"/>
          <w:spacing w:val="-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学院</w:t>
      </w:r>
      <w:r w:rsidRPr="001E6425">
        <w:rPr>
          <w:rFonts w:ascii="仿宋_GB2312" w:eastAsia="仿宋_GB2312" w:hAnsi="仿宋" w:hint="eastAsia"/>
          <w:spacing w:val="-4"/>
          <w:sz w:val="32"/>
          <w:szCs w:val="32"/>
        </w:rPr>
        <w:t>推荐名额分配如下：</w:t>
      </w:r>
    </w:p>
    <w:tbl>
      <w:tblPr>
        <w:tblW w:w="8079" w:type="dxa"/>
        <w:tblInd w:w="-34" w:type="dxa"/>
        <w:tblLook w:val="04A0" w:firstRow="1" w:lastRow="0" w:firstColumn="1" w:lastColumn="0" w:noHBand="0" w:noVBand="1"/>
      </w:tblPr>
      <w:tblGrid>
        <w:gridCol w:w="2976"/>
        <w:gridCol w:w="1560"/>
        <w:gridCol w:w="992"/>
        <w:gridCol w:w="1134"/>
        <w:gridCol w:w="1417"/>
      </w:tblGrid>
      <w:tr w:rsidR="00DA3CC5" w:rsidRPr="00A51013" w:rsidTr="00DA3CC5">
        <w:trPr>
          <w:trHeight w:val="624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C5" w:rsidRPr="00A51013" w:rsidRDefault="00DA3CC5" w:rsidP="00894A8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A51013">
              <w:rPr>
                <w:rFonts w:ascii="仿宋_GB2312" w:eastAsia="仿宋_GB2312" w:hAnsi="仿宋" w:cs="宋体" w:hint="eastAsia"/>
                <w:color w:val="000000"/>
              </w:rPr>
              <w:t>学院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C5" w:rsidRPr="00A51013" w:rsidRDefault="00DA3CC5" w:rsidP="00894A8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A51013">
              <w:rPr>
                <w:rFonts w:ascii="仿宋_GB2312" w:eastAsia="仿宋_GB2312" w:hAnsi="仿宋" w:cs="宋体" w:hint="eastAsia"/>
                <w:color w:val="000000"/>
              </w:rPr>
              <w:t>毕业生人数</w:t>
            </w:r>
          </w:p>
          <w:p w:rsidR="00DA3CC5" w:rsidRPr="00A51013" w:rsidRDefault="00DA3CC5" w:rsidP="00894A8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</w:rPr>
            </w:pPr>
            <w:r>
              <w:rPr>
                <w:rFonts w:ascii="仿宋_GB2312" w:eastAsia="仿宋_GB2312" w:hAnsi="仿宋" w:cs="宋体" w:hint="eastAsia"/>
                <w:color w:val="000000"/>
              </w:rPr>
              <w:t>(</w:t>
            </w:r>
            <w:r w:rsidRPr="00A51013">
              <w:rPr>
                <w:rFonts w:ascii="仿宋_GB2312" w:eastAsia="仿宋_GB2312" w:hAnsi="仿宋" w:cs="宋体" w:hint="eastAsia"/>
                <w:color w:val="000000"/>
              </w:rPr>
              <w:t>教务处</w:t>
            </w:r>
            <w:r>
              <w:rPr>
                <w:rFonts w:ascii="仿宋_GB2312" w:eastAsia="仿宋_GB2312" w:hAnsi="仿宋" w:cs="宋体" w:hint="eastAsia"/>
                <w:color w:val="000000"/>
              </w:rPr>
              <w:t>及各学院</w:t>
            </w:r>
            <w:r w:rsidRPr="00A51013">
              <w:rPr>
                <w:rFonts w:ascii="仿宋_GB2312" w:eastAsia="仿宋_GB2312" w:hAnsi="仿宋" w:cs="宋体" w:hint="eastAsia"/>
                <w:color w:val="000000"/>
              </w:rPr>
              <w:t>提供</w:t>
            </w:r>
            <w:r>
              <w:rPr>
                <w:rFonts w:ascii="仿宋_GB2312" w:eastAsia="仿宋_GB2312" w:hAnsi="仿宋" w:cs="宋体" w:hint="eastAsia"/>
                <w:color w:val="000000"/>
              </w:rPr>
              <w:t>，不含延期生)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C5" w:rsidRPr="00A51013" w:rsidRDefault="00DA3CC5" w:rsidP="00894A8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A51013">
              <w:rPr>
                <w:rFonts w:ascii="仿宋_GB2312" w:eastAsia="仿宋_GB2312" w:hAnsi="仿宋" w:cs="宋体" w:hint="eastAsia"/>
                <w:color w:val="000000"/>
              </w:rPr>
              <w:t>学校优秀毕业生名额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C5" w:rsidRPr="00A51013" w:rsidRDefault="00DA3CC5" w:rsidP="00894A8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A51013">
              <w:rPr>
                <w:rFonts w:ascii="仿宋_GB2312" w:eastAsia="仿宋_GB2312" w:hAnsi="仿宋" w:cs="宋体" w:hint="eastAsia"/>
                <w:color w:val="000000"/>
              </w:rPr>
              <w:t>学校优秀毕业生干部名额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C5" w:rsidRPr="00A51013" w:rsidRDefault="00DA3CC5" w:rsidP="00894A8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A51013">
              <w:rPr>
                <w:rFonts w:ascii="仿宋_GB2312" w:eastAsia="仿宋_GB2312" w:hAnsi="仿宋" w:cs="宋体" w:hint="eastAsia"/>
                <w:color w:val="000000"/>
              </w:rPr>
              <w:t>推荐北京市普通高等学校优秀毕业生名额</w:t>
            </w:r>
          </w:p>
        </w:tc>
      </w:tr>
      <w:tr w:rsidR="00DA3CC5" w:rsidRPr="00A51013" w:rsidTr="00DA3CC5">
        <w:trPr>
          <w:trHeight w:val="349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C5" w:rsidRPr="00A51013" w:rsidRDefault="00DA3CC5" w:rsidP="00894A87">
            <w:pPr>
              <w:widowControl/>
              <w:rPr>
                <w:rFonts w:ascii="仿宋_GB2312" w:eastAsia="仿宋_GB2312" w:hAnsi="仿宋" w:cs="宋体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C5" w:rsidRPr="00A51013" w:rsidRDefault="00DA3CC5" w:rsidP="00894A87">
            <w:pPr>
              <w:widowControl/>
              <w:rPr>
                <w:rFonts w:ascii="仿宋_GB2312" w:eastAsia="仿宋_GB2312" w:hAnsi="仿宋" w:cs="宋体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C5" w:rsidRPr="00A51013" w:rsidRDefault="00DA3CC5" w:rsidP="00894A87">
            <w:pPr>
              <w:widowControl/>
              <w:rPr>
                <w:rFonts w:ascii="仿宋_GB2312" w:eastAsia="仿宋_GB2312" w:hAnsi="仿宋" w:cs="宋体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C5" w:rsidRPr="00A51013" w:rsidRDefault="00DA3CC5" w:rsidP="00894A87">
            <w:pPr>
              <w:widowControl/>
              <w:rPr>
                <w:rFonts w:ascii="仿宋_GB2312" w:eastAsia="仿宋_GB2312" w:hAnsi="仿宋" w:cs="宋体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C5" w:rsidRPr="00A51013" w:rsidRDefault="00DA3CC5" w:rsidP="00894A87">
            <w:pPr>
              <w:widowControl/>
              <w:rPr>
                <w:rFonts w:ascii="仿宋_GB2312" w:eastAsia="仿宋_GB2312" w:hAnsi="仿宋" w:cs="宋体"/>
                <w:color w:val="000000"/>
              </w:rPr>
            </w:pPr>
          </w:p>
        </w:tc>
      </w:tr>
      <w:tr w:rsidR="00DA3CC5" w:rsidRPr="00B71691" w:rsidTr="00DA3CC5">
        <w:trPr>
          <w:trHeight w:val="157"/>
        </w:trPr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C5" w:rsidRPr="005A001F" w:rsidRDefault="00DA3CC5" w:rsidP="00894A8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5A001F">
              <w:rPr>
                <w:rFonts w:ascii="仿宋_GB2312" w:eastAsia="仿宋_GB2312" w:hAnsi="仿宋" w:cs="宋体" w:hint="eastAsia"/>
                <w:color w:val="000000"/>
              </w:rPr>
              <w:t>土木建筑工程学院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C5" w:rsidRPr="00B71691" w:rsidRDefault="00DA3CC5" w:rsidP="00894A87">
            <w:pPr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B71691">
              <w:rPr>
                <w:rFonts w:ascii="仿宋_GB2312" w:eastAsia="仿宋_GB2312" w:hAnsi="仿宋" w:cs="宋体" w:hint="eastAsia"/>
                <w:color w:val="000000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C5" w:rsidRPr="00B71691" w:rsidRDefault="00DA3CC5" w:rsidP="00894A87">
            <w:pPr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B71691">
              <w:rPr>
                <w:rFonts w:ascii="仿宋_GB2312" w:eastAsia="仿宋_GB2312" w:hAnsi="仿宋" w:cs="宋体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C5" w:rsidRPr="00B71691" w:rsidRDefault="00DA3CC5" w:rsidP="00894A87">
            <w:pPr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B71691">
              <w:rPr>
                <w:rFonts w:ascii="仿宋_GB2312" w:eastAsia="仿宋_GB2312" w:hAnsi="仿宋" w:cs="宋体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C5" w:rsidRPr="00B71691" w:rsidRDefault="00DA3CC5" w:rsidP="00894A87">
            <w:pPr>
              <w:jc w:val="center"/>
              <w:rPr>
                <w:rFonts w:ascii="仿宋_GB2312" w:eastAsia="仿宋_GB2312" w:hAnsi="仿宋" w:cs="宋体"/>
                <w:color w:val="000000"/>
              </w:rPr>
            </w:pPr>
            <w:r w:rsidRPr="00B71691">
              <w:rPr>
                <w:rFonts w:ascii="仿宋_GB2312" w:eastAsia="仿宋_GB2312" w:hAnsi="仿宋" w:cs="宋体"/>
                <w:color w:val="000000"/>
              </w:rPr>
              <w:t>14</w:t>
            </w:r>
          </w:p>
        </w:tc>
      </w:tr>
    </w:tbl>
    <w:p w:rsid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4.评选过程中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如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出现满足推荐条件的毕业生人数小于分配名额时，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各学院应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按照满足</w:t>
      </w:r>
      <w:r w:rsidRPr="00087885">
        <w:rPr>
          <w:rFonts w:ascii="仿宋_GB2312" w:eastAsia="仿宋_GB2312" w:hAnsi="仿宋" w:hint="eastAsia"/>
          <w:spacing w:val="-4"/>
          <w:sz w:val="32"/>
          <w:szCs w:val="32"/>
        </w:rPr>
        <w:t>推荐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条件的实际人数公示、上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lastRenderedPageBreak/>
        <w:t>报。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/>
          <w:spacing w:val="-4"/>
          <w:sz w:val="32"/>
          <w:szCs w:val="32"/>
        </w:rPr>
        <w:t>5.</w:t>
      </w:r>
      <w:r w:rsidRPr="00DA3CC5">
        <w:rPr>
          <w:rFonts w:hint="eastAsia"/>
        </w:rPr>
        <w:t xml:space="preserve"> </w:t>
      </w: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评选基本条件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·</w:t>
      </w: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优秀毕业生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（1）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按在校毕业生总数的8%评选</w:t>
      </w: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；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（2）曾至少两次（不同学年）评为校级“三好学生”或“优秀学生干部”或“优秀团员”或“优秀团干部”（其中至少一次校级“三好学生”）；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（3）毕业设计（论文）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成绩B+及以上</w:t>
      </w: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；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（4）积极参加文体活动，身体健康，达到本校规定的体育锻炼标准；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（5）正确对待就业，服从祖国需要；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·</w:t>
      </w: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优秀毕业生干部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（1）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按在校毕业生总数的</w:t>
      </w:r>
      <w:r>
        <w:rPr>
          <w:rFonts w:ascii="仿宋_GB2312" w:eastAsia="仿宋_GB2312" w:hAnsi="仿宋"/>
          <w:spacing w:val="-4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%评选</w:t>
      </w: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；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（2）曾三次评为校级优秀学生干部或者优秀团干部（或不同学年两次被评为校级优秀学生干部或优秀团干部，并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获</w:t>
      </w: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其它校级以上荣誉称号和奖励）；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（3）毕业设计（论文）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成绩B+及以上</w:t>
      </w: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；</w:t>
      </w:r>
    </w:p>
    <w:p w:rsidR="00DA3CC5" w:rsidRP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（4）正确对待就业，服从祖国需要；</w:t>
      </w:r>
    </w:p>
    <w:p w:rsid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DA3CC5">
        <w:rPr>
          <w:rFonts w:ascii="仿宋_GB2312" w:eastAsia="仿宋_GB2312" w:hAnsi="仿宋" w:hint="eastAsia"/>
          <w:spacing w:val="-4"/>
          <w:sz w:val="32"/>
          <w:szCs w:val="32"/>
        </w:rPr>
        <w:t>（注：《学生手册》上都有基本的评选条件。）</w:t>
      </w:r>
    </w:p>
    <w:p w:rsidR="000D14EC" w:rsidRDefault="000D14EC" w:rsidP="00DA3CC5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若“优秀毕业生”和“优秀毕业生干部”评选条件都符合，可都申请，但不兼得，学院根据名额进行调整。</w:t>
      </w:r>
    </w:p>
    <w:p w:rsidR="00DA3CC5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6</w:t>
      </w:r>
      <w:r>
        <w:rPr>
          <w:rFonts w:ascii="仿宋_GB2312" w:eastAsia="仿宋_GB2312" w:hAnsi="仿宋"/>
          <w:spacing w:val="-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申请流程</w:t>
      </w:r>
    </w:p>
    <w:p w:rsidR="00620E72" w:rsidRDefault="00DA3CC5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填写北京交通大学20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21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届优秀毕业生和优秀毕业生干部登记表（附件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2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、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3</w:t>
      </w:r>
      <w:r w:rsidR="000D14EC">
        <w:rPr>
          <w:rFonts w:ascii="仿宋_GB2312" w:eastAsia="仿宋_GB2312" w:hAnsi="仿宋" w:hint="eastAsia"/>
          <w:spacing w:val="-4"/>
          <w:sz w:val="32"/>
          <w:szCs w:val="32"/>
        </w:rPr>
        <w:t>），</w:t>
      </w:r>
      <w:r w:rsidR="000D14EC" w:rsidRPr="000E1BA8">
        <w:rPr>
          <w:rFonts w:ascii="仿宋_GB2312" w:eastAsia="仿宋_GB2312" w:hAnsi="仿宋" w:hint="eastAsia"/>
          <w:spacing w:val="-4"/>
          <w:sz w:val="32"/>
          <w:szCs w:val="32"/>
        </w:rPr>
        <w:t>北京交通大学20</w:t>
      </w:r>
      <w:r w:rsidR="000D14EC">
        <w:rPr>
          <w:rFonts w:ascii="仿宋_GB2312" w:eastAsia="仿宋_GB2312" w:hAnsi="仿宋" w:hint="eastAsia"/>
          <w:spacing w:val="-4"/>
          <w:sz w:val="32"/>
          <w:szCs w:val="32"/>
        </w:rPr>
        <w:t>21</w:t>
      </w:r>
      <w:r w:rsidR="000D14EC" w:rsidRPr="000E1BA8">
        <w:rPr>
          <w:rFonts w:ascii="仿宋_GB2312" w:eastAsia="仿宋_GB2312" w:hAnsi="仿宋" w:hint="eastAsia"/>
          <w:spacing w:val="-4"/>
          <w:sz w:val="32"/>
          <w:szCs w:val="32"/>
        </w:rPr>
        <w:t>届优秀毕业生和优秀毕业生干部</w:t>
      </w:r>
      <w:r w:rsidR="000D14EC">
        <w:rPr>
          <w:rFonts w:ascii="仿宋_GB2312" w:eastAsia="仿宋_GB2312" w:hAnsi="仿宋" w:hint="eastAsia"/>
          <w:spacing w:val="-4"/>
          <w:sz w:val="32"/>
          <w:szCs w:val="32"/>
        </w:rPr>
        <w:t>汇总表</w:t>
      </w:r>
      <w:r w:rsidR="000D14EC" w:rsidRPr="000E1BA8">
        <w:rPr>
          <w:rFonts w:ascii="仿宋_GB2312" w:eastAsia="仿宋_GB2312" w:hAnsi="仿宋" w:hint="eastAsia"/>
          <w:spacing w:val="-4"/>
          <w:sz w:val="32"/>
          <w:szCs w:val="32"/>
        </w:rPr>
        <w:t>（附件</w:t>
      </w:r>
      <w:r w:rsidR="000D14EC">
        <w:rPr>
          <w:rFonts w:ascii="仿宋_GB2312" w:eastAsia="仿宋_GB2312" w:hAnsi="仿宋"/>
          <w:spacing w:val="-4"/>
          <w:sz w:val="32"/>
          <w:szCs w:val="32"/>
        </w:rPr>
        <w:t>4</w:t>
      </w:r>
      <w:r w:rsidR="000D14EC" w:rsidRPr="000E1BA8">
        <w:rPr>
          <w:rFonts w:ascii="仿宋_GB2312" w:eastAsia="仿宋_GB2312" w:hAnsi="仿宋" w:hint="eastAsia"/>
          <w:spacing w:val="-4"/>
          <w:sz w:val="32"/>
          <w:szCs w:val="32"/>
        </w:rPr>
        <w:t>、</w:t>
      </w:r>
      <w:r w:rsidR="000D14EC">
        <w:rPr>
          <w:rFonts w:ascii="仿宋_GB2312" w:eastAsia="仿宋_GB2312" w:hAnsi="仿宋"/>
          <w:spacing w:val="-4"/>
          <w:sz w:val="32"/>
          <w:szCs w:val="32"/>
        </w:rPr>
        <w:t>5</w:t>
      </w:r>
      <w:r w:rsidR="000D14EC" w:rsidRPr="000E1BA8">
        <w:rPr>
          <w:rFonts w:ascii="仿宋_GB2312" w:eastAsia="仿宋_GB2312" w:hAnsi="仿宋" w:hint="eastAsia"/>
          <w:spacing w:val="-4"/>
          <w:sz w:val="32"/>
          <w:szCs w:val="32"/>
        </w:rPr>
        <w:t>）</w:t>
      </w:r>
      <w:r w:rsidR="000D14EC">
        <w:rPr>
          <w:rFonts w:ascii="仿宋_GB2312" w:eastAsia="仿宋_GB2312" w:hAnsi="仿宋" w:hint="eastAsia"/>
          <w:spacing w:val="-4"/>
          <w:sz w:val="32"/>
          <w:szCs w:val="32"/>
        </w:rPr>
        <w:t>。以班级为单位汇总后于5月1</w:t>
      </w:r>
      <w:r w:rsidR="000D14EC">
        <w:rPr>
          <w:rFonts w:ascii="仿宋_GB2312" w:eastAsia="仿宋_GB2312" w:hAnsi="仿宋"/>
          <w:spacing w:val="-4"/>
          <w:sz w:val="32"/>
          <w:szCs w:val="32"/>
        </w:rPr>
        <w:t>2</w:t>
      </w:r>
      <w:r w:rsidR="000D14EC">
        <w:rPr>
          <w:rFonts w:ascii="仿宋_GB2312" w:eastAsia="仿宋_GB2312" w:hAnsi="仿宋" w:hint="eastAsia"/>
          <w:spacing w:val="-4"/>
          <w:sz w:val="32"/>
          <w:szCs w:val="32"/>
        </w:rPr>
        <w:t>日1</w:t>
      </w:r>
      <w:r w:rsidR="000D14EC">
        <w:rPr>
          <w:rFonts w:ascii="仿宋_GB2312" w:eastAsia="仿宋_GB2312" w:hAnsi="仿宋"/>
          <w:spacing w:val="-4"/>
          <w:sz w:val="32"/>
          <w:szCs w:val="32"/>
        </w:rPr>
        <w:t>7</w:t>
      </w:r>
      <w:r w:rsidR="000D14EC">
        <w:rPr>
          <w:rFonts w:ascii="仿宋_GB2312" w:eastAsia="仿宋_GB2312" w:hAnsi="仿宋" w:hint="eastAsia"/>
          <w:spacing w:val="-4"/>
          <w:sz w:val="32"/>
          <w:szCs w:val="32"/>
        </w:rPr>
        <w:t>:0</w:t>
      </w:r>
      <w:r w:rsidR="000D14EC">
        <w:rPr>
          <w:rFonts w:ascii="仿宋_GB2312" w:eastAsia="仿宋_GB2312" w:hAnsi="仿宋"/>
          <w:spacing w:val="-4"/>
          <w:sz w:val="32"/>
          <w:szCs w:val="32"/>
        </w:rPr>
        <w:t>0</w:t>
      </w:r>
      <w:r w:rsidR="000D14EC">
        <w:rPr>
          <w:rFonts w:ascii="仿宋_GB2312" w:eastAsia="仿宋_GB2312" w:hAnsi="仿宋" w:hint="eastAsia"/>
          <w:spacing w:val="-4"/>
          <w:sz w:val="32"/>
          <w:szCs w:val="32"/>
        </w:rPr>
        <w:t>前交给团总支</w:t>
      </w:r>
      <w:r w:rsidR="004E7628">
        <w:rPr>
          <w:rFonts w:ascii="仿宋_GB2312" w:eastAsia="仿宋_GB2312" w:hAnsi="仿宋" w:hint="eastAsia"/>
          <w:spacing w:val="-4"/>
          <w:sz w:val="32"/>
          <w:szCs w:val="32"/>
        </w:rPr>
        <w:t>迟义浩</w:t>
      </w:r>
      <w:r w:rsidR="000D14EC">
        <w:rPr>
          <w:rFonts w:ascii="仿宋_GB2312" w:eastAsia="仿宋_GB2312" w:hAnsi="仿宋" w:hint="eastAsia"/>
          <w:spacing w:val="-4"/>
          <w:sz w:val="32"/>
          <w:szCs w:val="32"/>
        </w:rPr>
        <w:t>。</w:t>
      </w:r>
    </w:p>
    <w:p w:rsidR="00DA3CC5" w:rsidRDefault="00DA3CC5" w:rsidP="00DA3CC5">
      <w:pPr>
        <w:snapToGrid w:val="0"/>
        <w:spacing w:line="520" w:lineRule="exact"/>
        <w:ind w:firstLineChars="200" w:firstLine="627"/>
        <w:rPr>
          <w:rFonts w:ascii="仿宋_GB2312" w:eastAsia="仿宋_GB2312" w:hAnsi="仿宋"/>
          <w:spacing w:val="-4"/>
          <w:sz w:val="32"/>
          <w:szCs w:val="32"/>
        </w:rPr>
      </w:pPr>
      <w:r w:rsidRPr="000D14EC">
        <w:rPr>
          <w:rFonts w:ascii="仿宋_GB2312" w:eastAsia="仿宋_GB2312" w:hAnsi="仿宋" w:hint="eastAsia"/>
          <w:b/>
          <w:spacing w:val="-4"/>
          <w:sz w:val="32"/>
          <w:szCs w:val="32"/>
        </w:rPr>
        <w:lastRenderedPageBreak/>
        <w:t>登记表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要求每人</w:t>
      </w:r>
      <w:r w:rsidRPr="00115A39">
        <w:rPr>
          <w:rFonts w:ascii="仿宋_GB2312" w:eastAsia="仿宋_GB2312" w:hAnsi="仿宋" w:hint="eastAsia"/>
          <w:b/>
          <w:spacing w:val="-4"/>
          <w:sz w:val="32"/>
          <w:szCs w:val="32"/>
        </w:rPr>
        <w:t>一式两份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，均贴1寸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近期免冠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照片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（或直接彩色打印）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，学生个人信息为</w:t>
      </w:r>
      <w:r w:rsidRPr="00115A39">
        <w:rPr>
          <w:rFonts w:ascii="仿宋_GB2312" w:eastAsia="仿宋_GB2312" w:hAnsi="仿宋" w:hint="eastAsia"/>
          <w:b/>
          <w:spacing w:val="-4"/>
          <w:sz w:val="32"/>
          <w:szCs w:val="32"/>
        </w:rPr>
        <w:t>打印版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。“荣誉称号”一项，</w:t>
      </w:r>
      <w:r w:rsidRPr="00115A39">
        <w:rPr>
          <w:rFonts w:ascii="仿宋_GB2312" w:eastAsia="仿宋_GB2312" w:hAnsi="仿宋" w:hint="eastAsia"/>
          <w:b/>
          <w:spacing w:val="-4"/>
          <w:sz w:val="32"/>
          <w:szCs w:val="32"/>
        </w:rPr>
        <w:t>只填写获得的校级及以上“三好学生”“优秀团员”“优秀学生干部”和“优秀团干部”四种荣誉</w:t>
      </w:r>
      <w:r w:rsidRPr="000E1BA8">
        <w:rPr>
          <w:rFonts w:ascii="仿宋_GB2312" w:eastAsia="仿宋_GB2312" w:hAnsi="仿宋" w:hint="eastAsia"/>
          <w:spacing w:val="-4"/>
          <w:sz w:val="32"/>
          <w:szCs w:val="32"/>
        </w:rPr>
        <w:t>称号，并提交四种荣誉称号证书复印件以便复核。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因登记表需存入个人档案，请认真填写，原则上不超过1页。</w:t>
      </w:r>
    </w:p>
    <w:p w:rsidR="00620E72" w:rsidRDefault="000D14EC" w:rsidP="00DA3CC5">
      <w:pPr>
        <w:snapToGrid w:val="0"/>
        <w:spacing w:line="520" w:lineRule="exact"/>
        <w:ind w:firstLineChars="200" w:firstLine="627"/>
        <w:rPr>
          <w:rFonts w:ascii="仿宋_GB2312" w:eastAsia="仿宋_GB2312" w:hAnsi="仿宋"/>
          <w:spacing w:val="-4"/>
          <w:sz w:val="32"/>
          <w:szCs w:val="32"/>
        </w:rPr>
      </w:pPr>
      <w:r w:rsidRPr="00C3040C">
        <w:rPr>
          <w:rFonts w:ascii="仿宋_GB2312" w:eastAsia="仿宋_GB2312" w:hAnsi="仿宋" w:hint="eastAsia"/>
          <w:b/>
          <w:spacing w:val="-4"/>
          <w:sz w:val="32"/>
          <w:szCs w:val="32"/>
        </w:rPr>
        <w:t>汇总表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要求班级汇总后提交电子版。</w:t>
      </w:r>
    </w:p>
    <w:p w:rsidR="001B52AC" w:rsidRDefault="001B52AC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</w:p>
    <w:p w:rsidR="001B52AC" w:rsidRDefault="001B52AC" w:rsidP="004E7628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联系人：王潇 </w:t>
      </w:r>
      <w:r>
        <w:rPr>
          <w:rFonts w:ascii="仿宋_GB2312" w:eastAsia="仿宋_GB2312" w:hAnsi="仿宋"/>
          <w:spacing w:val="-4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电话：</w:t>
      </w:r>
      <w:r>
        <w:rPr>
          <w:rFonts w:ascii="仿宋_GB2312" w:eastAsia="仿宋_GB2312" w:hAnsi="仿宋"/>
          <w:spacing w:val="-4"/>
          <w:sz w:val="32"/>
          <w:szCs w:val="32"/>
        </w:rPr>
        <w:t>51682032</w:t>
      </w:r>
    </w:p>
    <w:p w:rsidR="001B52AC" w:rsidRDefault="001B52AC" w:rsidP="001B52AC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</w:p>
    <w:p w:rsidR="001B52AC" w:rsidRDefault="001B52AC" w:rsidP="001B52AC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附件：</w:t>
      </w:r>
      <w:bookmarkStart w:id="0" w:name="_GoBack"/>
      <w:bookmarkEnd w:id="0"/>
    </w:p>
    <w:p w:rsidR="001B52AC" w:rsidRDefault="001B52AC" w:rsidP="001B52AC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1.</w:t>
      </w:r>
      <w:r w:rsidRPr="000057D7">
        <w:rPr>
          <w:rFonts w:ascii="仿宋_GB2312" w:eastAsia="仿宋_GB2312" w:hAnsi="仿宋" w:hint="eastAsia"/>
          <w:spacing w:val="-4"/>
          <w:sz w:val="32"/>
          <w:szCs w:val="32"/>
        </w:rPr>
        <w:t>关于进一步做好普通高等学校优秀毕业生评选工作的意见</w:t>
      </w:r>
    </w:p>
    <w:p w:rsidR="001B52AC" w:rsidRDefault="001B52AC" w:rsidP="001B52AC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2.</w:t>
      </w:r>
      <w:r w:rsidRPr="000057D7">
        <w:rPr>
          <w:rFonts w:ascii="仿宋_GB2312" w:eastAsia="仿宋_GB2312" w:hAnsi="仿宋" w:hint="eastAsia"/>
          <w:spacing w:val="-4"/>
          <w:sz w:val="32"/>
          <w:szCs w:val="32"/>
        </w:rPr>
        <w:t>北京交通大学2021届优秀毕业生登记表</w:t>
      </w:r>
    </w:p>
    <w:p w:rsidR="001B52AC" w:rsidRDefault="001B52AC" w:rsidP="001B52AC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0057D7">
        <w:rPr>
          <w:rFonts w:ascii="仿宋_GB2312" w:eastAsia="仿宋_GB2312" w:hAnsi="仿宋" w:hint="eastAsia"/>
          <w:spacing w:val="-4"/>
          <w:sz w:val="32"/>
          <w:szCs w:val="32"/>
        </w:rPr>
        <w:t>3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.</w:t>
      </w:r>
      <w:r w:rsidRPr="000057D7">
        <w:rPr>
          <w:rFonts w:ascii="仿宋_GB2312" w:eastAsia="仿宋_GB2312" w:hAnsi="仿宋" w:hint="eastAsia"/>
          <w:spacing w:val="-4"/>
          <w:sz w:val="32"/>
          <w:szCs w:val="32"/>
        </w:rPr>
        <w:t>北京交通大学2021届优秀毕业生干部登记表</w:t>
      </w:r>
    </w:p>
    <w:p w:rsidR="001B52AC" w:rsidRDefault="001B52AC" w:rsidP="001B52AC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0057D7">
        <w:rPr>
          <w:rFonts w:ascii="仿宋_GB2312" w:eastAsia="仿宋_GB2312" w:hAnsi="仿宋" w:hint="eastAsia"/>
          <w:spacing w:val="-4"/>
          <w:sz w:val="32"/>
          <w:szCs w:val="32"/>
        </w:rPr>
        <w:t>4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.土建学院-</w:t>
      </w:r>
      <w:r w:rsidRPr="000057D7">
        <w:rPr>
          <w:rFonts w:ascii="仿宋_GB2312" w:eastAsia="仿宋_GB2312" w:hAnsi="仿宋" w:hint="eastAsia"/>
          <w:spacing w:val="-4"/>
          <w:sz w:val="32"/>
          <w:szCs w:val="32"/>
        </w:rPr>
        <w:t>北京交通大学2021届优秀毕业生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汇总表</w:t>
      </w:r>
    </w:p>
    <w:p w:rsidR="001B52AC" w:rsidRDefault="001B52AC" w:rsidP="001B52AC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  <w:r w:rsidRPr="000057D7">
        <w:rPr>
          <w:rFonts w:ascii="仿宋_GB2312" w:eastAsia="仿宋_GB2312" w:hAnsi="仿宋" w:hint="eastAsia"/>
          <w:spacing w:val="-4"/>
          <w:sz w:val="32"/>
          <w:szCs w:val="32"/>
        </w:rPr>
        <w:t>5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.土建学院-</w:t>
      </w:r>
      <w:r w:rsidRPr="000057D7">
        <w:rPr>
          <w:rFonts w:ascii="仿宋_GB2312" w:eastAsia="仿宋_GB2312" w:hAnsi="仿宋" w:hint="eastAsia"/>
          <w:spacing w:val="-4"/>
          <w:sz w:val="32"/>
          <w:szCs w:val="32"/>
        </w:rPr>
        <w:t>北京交通大学2021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届优秀毕业生干部汇总表</w:t>
      </w:r>
    </w:p>
    <w:p w:rsidR="001B52AC" w:rsidRPr="001B52AC" w:rsidRDefault="001B52AC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</w:p>
    <w:p w:rsidR="000D14EC" w:rsidRDefault="000D14EC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</w:p>
    <w:p w:rsidR="0079594F" w:rsidRDefault="0079594F" w:rsidP="0079594F">
      <w:pPr>
        <w:pStyle w:val="a3"/>
        <w:shd w:val="clear" w:color="auto" w:fill="FFFFFF"/>
        <w:spacing w:before="0" w:beforeAutospacing="0" w:after="0" w:afterAutospacing="0" w:line="525" w:lineRule="atLeast"/>
        <w:ind w:right="84"/>
        <w:jc w:val="right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土建学院学生工作组</w:t>
      </w:r>
    </w:p>
    <w:p w:rsidR="0079594F" w:rsidRPr="0079594F" w:rsidRDefault="0079594F" w:rsidP="0079594F">
      <w:pPr>
        <w:pStyle w:val="a3"/>
        <w:shd w:val="clear" w:color="auto" w:fill="FFFFFF"/>
        <w:spacing w:before="0" w:beforeAutospacing="0" w:after="0" w:afterAutospacing="0" w:line="525" w:lineRule="atLeast"/>
        <w:ind w:right="84"/>
        <w:jc w:val="righ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20</w:t>
      </w:r>
      <w:r>
        <w:rPr>
          <w:rFonts w:ascii="仿宋_GB2312" w:eastAsia="仿宋_GB2312" w:hAnsi="微软雅黑"/>
          <w:color w:val="333333"/>
          <w:sz w:val="32"/>
          <w:szCs w:val="32"/>
        </w:rPr>
        <w:t>21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年5月</w:t>
      </w:r>
      <w:r>
        <w:rPr>
          <w:rFonts w:ascii="仿宋_GB2312" w:eastAsia="仿宋_GB2312" w:hAnsi="微软雅黑"/>
          <w:color w:val="333333"/>
          <w:sz w:val="32"/>
          <w:szCs w:val="32"/>
        </w:rPr>
        <w:t>7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</w:t>
      </w:r>
    </w:p>
    <w:p w:rsidR="000D14EC" w:rsidRPr="0079594F" w:rsidRDefault="000D14EC" w:rsidP="00DA3CC5">
      <w:pPr>
        <w:snapToGrid w:val="0"/>
        <w:spacing w:line="520" w:lineRule="exact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</w:p>
    <w:p w:rsidR="00E56077" w:rsidRDefault="00E56077"/>
    <w:sectPr w:rsidR="00E56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6D" w:rsidRDefault="00560D6D" w:rsidP="004E7628">
      <w:r>
        <w:separator/>
      </w:r>
    </w:p>
  </w:endnote>
  <w:endnote w:type="continuationSeparator" w:id="0">
    <w:p w:rsidR="00560D6D" w:rsidRDefault="00560D6D" w:rsidP="004E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6D" w:rsidRDefault="00560D6D" w:rsidP="004E7628">
      <w:r>
        <w:separator/>
      </w:r>
    </w:p>
  </w:footnote>
  <w:footnote w:type="continuationSeparator" w:id="0">
    <w:p w:rsidR="00560D6D" w:rsidRDefault="00560D6D" w:rsidP="004E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C5"/>
    <w:rsid w:val="000D14EC"/>
    <w:rsid w:val="001B52AC"/>
    <w:rsid w:val="00323AE5"/>
    <w:rsid w:val="004E7628"/>
    <w:rsid w:val="00560D6D"/>
    <w:rsid w:val="00620E72"/>
    <w:rsid w:val="00746A2C"/>
    <w:rsid w:val="0079594F"/>
    <w:rsid w:val="00C3040C"/>
    <w:rsid w:val="00DA3CC5"/>
    <w:rsid w:val="00E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475AC"/>
  <w15:chartTrackingRefBased/>
  <w15:docId w15:val="{A8482AA8-1924-47E7-8742-92E873CF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3CC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2AC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</w:rPr>
  </w:style>
  <w:style w:type="paragraph" w:styleId="a4">
    <w:name w:val="header"/>
    <w:basedOn w:val="a"/>
    <w:link w:val="a5"/>
    <w:uiPriority w:val="99"/>
    <w:unhideWhenUsed/>
    <w:rsid w:val="004E7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7628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76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762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</dc:creator>
  <cp:keywords/>
  <dc:description/>
  <cp:lastModifiedBy>Qiu</cp:lastModifiedBy>
  <cp:revision>5</cp:revision>
  <dcterms:created xsi:type="dcterms:W3CDTF">2021-05-07T01:31:00Z</dcterms:created>
  <dcterms:modified xsi:type="dcterms:W3CDTF">2021-05-07T07:13:00Z</dcterms:modified>
</cp:coreProperties>
</file>